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5203" w:rsidRDefault="006C1F20">
      <w:pPr>
        <w:rPr>
          <w:rFonts w:ascii="Times New Roman" w:hAnsi="Times New Roman" w:cs="Times New Roman"/>
          <w:color w:val="000000"/>
          <w:sz w:val="24"/>
        </w:rPr>
      </w:pPr>
      <w:r w:rsidRPr="00302932">
        <w:rPr>
          <w:rFonts w:ascii="Times New Roman" w:hAnsi="Times New Roman" w:cs="Times New Roman"/>
          <w:sz w:val="24"/>
        </w:rPr>
        <w:tab/>
        <w:t xml:space="preserve">Why care? Care if you want to feed the world. </w:t>
      </w:r>
      <w:proofErr w:type="gramStart"/>
      <w:r w:rsidRPr="00302932">
        <w:rPr>
          <w:rFonts w:ascii="Times New Roman" w:hAnsi="Times New Roman" w:cs="Times New Roman"/>
          <w:sz w:val="24"/>
        </w:rPr>
        <w:t>According to t</w:t>
      </w:r>
      <w:r w:rsidRPr="00302932">
        <w:rPr>
          <w:rFonts w:ascii="Times New Roman" w:hAnsi="Times New Roman" w:cs="Times New Roman"/>
          <w:color w:val="000000"/>
          <w:sz w:val="24"/>
        </w:rPr>
        <w:t>he United Nations Fo</w:t>
      </w:r>
      <w:r w:rsidRPr="00302932">
        <w:rPr>
          <w:rFonts w:ascii="Times New Roman" w:hAnsi="Times New Roman" w:cs="Times New Roman"/>
          <w:color w:val="000000"/>
          <w:sz w:val="24"/>
        </w:rPr>
        <w:t>od and Agriculture Organization, n</w:t>
      </w:r>
      <w:r w:rsidRPr="00302932">
        <w:rPr>
          <w:rFonts w:ascii="Times New Roman" w:hAnsi="Times New Roman" w:cs="Times New Roman"/>
          <w:color w:val="000000"/>
          <w:sz w:val="24"/>
        </w:rPr>
        <w:t xml:space="preserve">early </w:t>
      </w:r>
      <w:r w:rsidR="00564FB5" w:rsidRPr="00302932">
        <w:rPr>
          <w:rFonts w:ascii="Times New Roman" w:hAnsi="Times New Roman" w:cs="Times New Roman"/>
          <w:color w:val="000000"/>
          <w:sz w:val="24"/>
        </w:rPr>
        <w:t>“</w:t>
      </w:r>
      <w:r w:rsidRPr="00302932">
        <w:rPr>
          <w:rFonts w:ascii="Times New Roman" w:hAnsi="Times New Roman" w:cs="Times New Roman"/>
          <w:color w:val="000000"/>
          <w:sz w:val="24"/>
        </w:rPr>
        <w:t xml:space="preserve">870 million people of the 7.1 billion people in </w:t>
      </w:r>
      <w:r w:rsidR="00564FB5" w:rsidRPr="00302932">
        <w:rPr>
          <w:rFonts w:ascii="Times New Roman" w:hAnsi="Times New Roman" w:cs="Times New Roman"/>
          <w:color w:val="000000"/>
          <w:sz w:val="24"/>
        </w:rPr>
        <w:t xml:space="preserve">the world, or one in eight, suffered </w:t>
      </w:r>
      <w:r w:rsidRPr="00302932">
        <w:rPr>
          <w:rFonts w:ascii="Times New Roman" w:hAnsi="Times New Roman" w:cs="Times New Roman"/>
          <w:color w:val="000000"/>
          <w:sz w:val="24"/>
        </w:rPr>
        <w:t>from chronic undernourishment in 2010-2012.</w:t>
      </w:r>
      <w:proofErr w:type="gramEnd"/>
      <w:r w:rsidRPr="00302932">
        <w:rPr>
          <w:rFonts w:ascii="Times New Roman" w:hAnsi="Times New Roman" w:cs="Times New Roman"/>
          <w:color w:val="000000"/>
          <w:sz w:val="24"/>
        </w:rPr>
        <w:t xml:space="preserve"> Almost all the hungry people, 852 million, live in developing countries, representing 15 percent of the population of developing counties</w:t>
      </w:r>
      <w:r w:rsidR="00564FB5" w:rsidRPr="00302932">
        <w:rPr>
          <w:rFonts w:ascii="Times New Roman" w:hAnsi="Times New Roman" w:cs="Times New Roman"/>
          <w:color w:val="000000"/>
          <w:sz w:val="24"/>
        </w:rPr>
        <w:t>”</w:t>
      </w:r>
      <w:r w:rsidR="00564FB5" w:rsidRPr="00302932">
        <w:rPr>
          <w:rFonts w:ascii="Times New Roman" w:hAnsi="Times New Roman" w:cs="Times New Roman"/>
          <w:color w:val="000000"/>
          <w:sz w:val="24"/>
          <w:vertAlign w:val="superscript"/>
        </w:rPr>
        <w:t>1</w:t>
      </w:r>
      <w:r w:rsidRPr="00302932">
        <w:rPr>
          <w:rFonts w:ascii="Times New Roman" w:hAnsi="Times New Roman" w:cs="Times New Roman"/>
          <w:color w:val="000000"/>
          <w:sz w:val="24"/>
        </w:rPr>
        <w:t xml:space="preserve">. </w:t>
      </w:r>
      <w:r w:rsidR="00564FB5" w:rsidRPr="00302932">
        <w:rPr>
          <w:rFonts w:ascii="Times New Roman" w:hAnsi="Times New Roman" w:cs="Times New Roman"/>
          <w:color w:val="000000"/>
          <w:sz w:val="24"/>
        </w:rPr>
        <w:t xml:space="preserve">If the population predictions </w:t>
      </w:r>
      <w:r w:rsidR="00880596">
        <w:rPr>
          <w:rFonts w:ascii="Times New Roman" w:hAnsi="Times New Roman" w:cs="Times New Roman"/>
          <w:color w:val="000000"/>
          <w:sz w:val="24"/>
        </w:rPr>
        <w:t xml:space="preserve">by the United Nations Population Division </w:t>
      </w:r>
      <w:r w:rsidR="00564FB5" w:rsidRPr="00302932">
        <w:rPr>
          <w:rFonts w:ascii="Times New Roman" w:hAnsi="Times New Roman" w:cs="Times New Roman"/>
          <w:color w:val="000000"/>
          <w:sz w:val="24"/>
        </w:rPr>
        <w:t xml:space="preserve">are correct and if the global population rises to 9.6 billion by </w:t>
      </w:r>
      <w:r w:rsidR="00880596">
        <w:rPr>
          <w:rFonts w:ascii="Times New Roman" w:hAnsi="Times New Roman" w:cs="Times New Roman"/>
          <w:color w:val="000000"/>
          <w:sz w:val="24"/>
        </w:rPr>
        <w:t xml:space="preserve">2050, then at the same hunger rates </w:t>
      </w:r>
      <w:r w:rsidR="00302932" w:rsidRPr="00302932">
        <w:rPr>
          <w:rFonts w:ascii="Times New Roman" w:hAnsi="Times New Roman" w:cs="Times New Roman"/>
          <w:color w:val="000000"/>
          <w:sz w:val="24"/>
        </w:rPr>
        <w:t>more than a billion people worldwide would suffer from hunger</w:t>
      </w:r>
      <w:r w:rsidR="00302932" w:rsidRPr="00302932">
        <w:rPr>
          <w:rFonts w:ascii="Times New Roman" w:hAnsi="Times New Roman" w:cs="Times New Roman"/>
          <w:color w:val="000000"/>
          <w:sz w:val="24"/>
          <w:vertAlign w:val="superscript"/>
        </w:rPr>
        <w:t>2</w:t>
      </w:r>
      <w:r w:rsidR="00302932" w:rsidRPr="00302932">
        <w:rPr>
          <w:rFonts w:ascii="Times New Roman" w:hAnsi="Times New Roman" w:cs="Times New Roman"/>
          <w:color w:val="000000"/>
          <w:sz w:val="24"/>
        </w:rPr>
        <w:t xml:space="preserve">. </w:t>
      </w:r>
      <w:r w:rsidR="00302932">
        <w:rPr>
          <w:rFonts w:ascii="Times New Roman" w:hAnsi="Times New Roman" w:cs="Times New Roman"/>
          <w:color w:val="000000"/>
          <w:sz w:val="24"/>
        </w:rPr>
        <w:t>However, it is extremely naïve to assume that the proportion would remain the same, when evidence suggest</w:t>
      </w:r>
      <w:r w:rsidR="003A3143">
        <w:rPr>
          <w:rFonts w:ascii="Times New Roman" w:hAnsi="Times New Roman" w:cs="Times New Roman"/>
          <w:color w:val="000000"/>
          <w:sz w:val="24"/>
        </w:rPr>
        <w:t>s</w:t>
      </w:r>
      <w:r w:rsidR="00302932">
        <w:rPr>
          <w:rFonts w:ascii="Times New Roman" w:hAnsi="Times New Roman" w:cs="Times New Roman"/>
          <w:color w:val="000000"/>
          <w:sz w:val="24"/>
        </w:rPr>
        <w:t xml:space="preserve"> tha</w:t>
      </w:r>
      <w:r w:rsidR="003A3143">
        <w:rPr>
          <w:rFonts w:ascii="Times New Roman" w:hAnsi="Times New Roman" w:cs="Times New Roman"/>
          <w:color w:val="000000"/>
          <w:sz w:val="24"/>
        </w:rPr>
        <w:t>t it will most likely increase. Climate change predictions show that the quality of soil will begin to degrade along with desertification as temperature rise, which will increase dependency on irrigation</w:t>
      </w:r>
      <w:r w:rsidR="00880596">
        <w:rPr>
          <w:rFonts w:ascii="Times New Roman" w:hAnsi="Times New Roman" w:cs="Times New Roman"/>
          <w:color w:val="000000"/>
          <w:sz w:val="24"/>
        </w:rPr>
        <w:t xml:space="preserve"> and decrease arable land</w:t>
      </w:r>
      <w:r w:rsidR="003A3143">
        <w:rPr>
          <w:rFonts w:ascii="Times New Roman" w:hAnsi="Times New Roman" w:cs="Times New Roman"/>
          <w:color w:val="000000"/>
          <w:sz w:val="24"/>
        </w:rPr>
        <w:t>. Already irrigation and water depleti</w:t>
      </w:r>
      <w:r w:rsidR="00880596">
        <w:rPr>
          <w:rFonts w:ascii="Times New Roman" w:hAnsi="Times New Roman" w:cs="Times New Roman"/>
          <w:color w:val="000000"/>
          <w:sz w:val="24"/>
        </w:rPr>
        <w:t xml:space="preserve">on is raising concerns in Asia; studies have shown that </w:t>
      </w:r>
      <w:r w:rsidR="003A3143">
        <w:rPr>
          <w:rFonts w:ascii="Times New Roman" w:hAnsi="Times New Roman" w:cs="Times New Roman"/>
          <w:color w:val="000000"/>
          <w:sz w:val="24"/>
        </w:rPr>
        <w:t>in India the groundwater level recedes by almost a foot every year</w:t>
      </w:r>
      <w:r w:rsidR="003A3143">
        <w:rPr>
          <w:rFonts w:ascii="Times New Roman" w:hAnsi="Times New Roman" w:cs="Times New Roman"/>
          <w:color w:val="000000"/>
          <w:sz w:val="24"/>
          <w:vertAlign w:val="superscript"/>
        </w:rPr>
        <w:t>3</w:t>
      </w:r>
      <w:r w:rsidR="003A3143">
        <w:rPr>
          <w:rFonts w:ascii="Times New Roman" w:hAnsi="Times New Roman" w:cs="Times New Roman"/>
          <w:color w:val="000000"/>
          <w:sz w:val="24"/>
        </w:rPr>
        <w:t xml:space="preserve">. </w:t>
      </w:r>
      <w:r w:rsidR="005362EF">
        <w:rPr>
          <w:rFonts w:ascii="Times New Roman" w:hAnsi="Times New Roman" w:cs="Times New Roman"/>
          <w:color w:val="000000"/>
          <w:sz w:val="24"/>
        </w:rPr>
        <w:t>As the countries develop</w:t>
      </w:r>
      <w:r w:rsidR="00880596">
        <w:rPr>
          <w:rFonts w:ascii="Times New Roman" w:hAnsi="Times New Roman" w:cs="Times New Roman"/>
          <w:color w:val="000000"/>
          <w:sz w:val="24"/>
        </w:rPr>
        <w:t xml:space="preserve"> and rise out of poverty,</w:t>
      </w:r>
      <w:r w:rsidR="005362EF">
        <w:rPr>
          <w:rFonts w:ascii="Times New Roman" w:hAnsi="Times New Roman" w:cs="Times New Roman"/>
          <w:color w:val="000000"/>
          <w:sz w:val="24"/>
        </w:rPr>
        <w:t xml:space="preserve"> their diets are becoming less grain based and more meat-centric, which is more water intensive. Continued pressure on the water supply of Asian nations could have drastic impacts on agriculture and the world food market. If agriculture productivity decreases, then the prices will increase causing even more hunger as people can no longer afford staples of their diets. The effect will extend past the nations who experience agricultural failures and continue on to the western world where food prices will also increase</w:t>
      </w:r>
      <w:r w:rsidR="00880596">
        <w:rPr>
          <w:rFonts w:ascii="Times New Roman" w:hAnsi="Times New Roman" w:cs="Times New Roman"/>
          <w:color w:val="000000"/>
          <w:sz w:val="24"/>
        </w:rPr>
        <w:t xml:space="preserve"> and lead to huge market instabilities worldwide. </w:t>
      </w:r>
    </w:p>
    <w:p w:rsidR="005362EF" w:rsidRPr="00302932" w:rsidRDefault="005362EF">
      <w:pPr>
        <w:rPr>
          <w:rFonts w:ascii="Times New Roman" w:hAnsi="Times New Roman" w:cs="Times New Roman"/>
          <w:color w:val="000000"/>
          <w:sz w:val="24"/>
        </w:rPr>
      </w:pPr>
      <w:r>
        <w:rPr>
          <w:rFonts w:ascii="Times New Roman" w:hAnsi="Times New Roman" w:cs="Times New Roman"/>
          <w:color w:val="000000"/>
          <w:sz w:val="24"/>
        </w:rPr>
        <w:tab/>
      </w:r>
      <w:r w:rsidR="00880596">
        <w:rPr>
          <w:rFonts w:ascii="Times New Roman" w:hAnsi="Times New Roman" w:cs="Times New Roman"/>
          <w:color w:val="000000"/>
          <w:sz w:val="24"/>
        </w:rPr>
        <w:t xml:space="preserve">With the current unsustainable population growth coupled along with unsustainable farming practices, the fate of our planet does not look too bright. If the population does reach 9.6 billion it is likely that a huge food, and possibly water, shortage will occur and potentially drop the population a few billion. This path seems undesirable for the western world, in addition to the fact that the dollar menu may soon become the ten dollar menu, so we are faced with a choice. </w:t>
      </w:r>
      <w:r>
        <w:rPr>
          <w:rFonts w:ascii="Times New Roman" w:hAnsi="Times New Roman" w:cs="Times New Roman"/>
          <w:color w:val="000000"/>
          <w:sz w:val="24"/>
        </w:rPr>
        <w:t xml:space="preserve">Our options as a planet are either to accept the fact that there will be increasingly more hungry people as our population grows and that many people will have to sustain themselves on a grain based diet. Or we can start making a concerted effort towards addressing issues such as population growth, </w:t>
      </w:r>
      <w:r w:rsidR="00880596">
        <w:rPr>
          <w:rFonts w:ascii="Times New Roman" w:hAnsi="Times New Roman" w:cs="Times New Roman"/>
          <w:color w:val="000000"/>
          <w:sz w:val="24"/>
        </w:rPr>
        <w:t>un</w:t>
      </w:r>
      <w:r>
        <w:rPr>
          <w:rFonts w:ascii="Times New Roman" w:hAnsi="Times New Roman" w:cs="Times New Roman"/>
          <w:color w:val="000000"/>
          <w:sz w:val="24"/>
        </w:rPr>
        <w:t>sustainable farming practices, and climate change. Better education, irrigation regulation, agricultural innovation, and reduced carbon footprints are all st</w:t>
      </w:r>
      <w:bookmarkStart w:id="0" w:name="_GoBack"/>
      <w:bookmarkEnd w:id="0"/>
      <w:r>
        <w:rPr>
          <w:rFonts w:ascii="Times New Roman" w:hAnsi="Times New Roman" w:cs="Times New Roman"/>
          <w:color w:val="000000"/>
          <w:sz w:val="24"/>
        </w:rPr>
        <w:t>eps in the right direction towards a world of 9.6 billion</w:t>
      </w:r>
      <w:r w:rsidR="00880596">
        <w:rPr>
          <w:rFonts w:ascii="Times New Roman" w:hAnsi="Times New Roman" w:cs="Times New Roman"/>
          <w:color w:val="000000"/>
          <w:sz w:val="24"/>
        </w:rPr>
        <w:t xml:space="preserve"> happy and well fe</w:t>
      </w:r>
      <w:r>
        <w:rPr>
          <w:rFonts w:ascii="Times New Roman" w:hAnsi="Times New Roman" w:cs="Times New Roman"/>
          <w:color w:val="000000"/>
          <w:sz w:val="24"/>
        </w:rPr>
        <w:t xml:space="preserve">d people. </w:t>
      </w:r>
    </w:p>
    <w:p w:rsidR="00564FB5" w:rsidRDefault="00564FB5" w:rsidP="00564FB5">
      <w:pPr>
        <w:contextualSpacing/>
        <w:rPr>
          <w:rFonts w:ascii="Times New Roman" w:eastAsia="Times New Roman" w:hAnsi="Times New Roman" w:cs="Times New Roman"/>
          <w:sz w:val="24"/>
          <w:szCs w:val="24"/>
        </w:rPr>
      </w:pPr>
      <w:r>
        <w:rPr>
          <w:rFonts w:cs="Arial"/>
          <w:color w:val="000000"/>
        </w:rPr>
        <w:t xml:space="preserve">1. </w:t>
      </w:r>
      <w:proofErr w:type="spellStart"/>
      <w:r w:rsidRPr="00564FB5">
        <w:rPr>
          <w:rFonts w:ascii="Times New Roman" w:eastAsia="Times New Roman" w:hAnsi="Times New Roman" w:cs="Times New Roman"/>
          <w:sz w:val="24"/>
          <w:szCs w:val="24"/>
        </w:rPr>
        <w:t>Sundaram</w:t>
      </w:r>
      <w:proofErr w:type="spellEnd"/>
      <w:r w:rsidRPr="00564FB5">
        <w:rPr>
          <w:rFonts w:ascii="Times New Roman" w:eastAsia="Times New Roman" w:hAnsi="Times New Roman" w:cs="Times New Roman"/>
          <w:sz w:val="24"/>
          <w:szCs w:val="24"/>
        </w:rPr>
        <w:t xml:space="preserve">, </w:t>
      </w:r>
      <w:proofErr w:type="spellStart"/>
      <w:r w:rsidRPr="00564FB5">
        <w:rPr>
          <w:rFonts w:ascii="Times New Roman" w:eastAsia="Times New Roman" w:hAnsi="Times New Roman" w:cs="Times New Roman"/>
          <w:sz w:val="24"/>
          <w:szCs w:val="24"/>
        </w:rPr>
        <w:t>Jomo</w:t>
      </w:r>
      <w:proofErr w:type="spellEnd"/>
      <w:r w:rsidRPr="00564FB5">
        <w:rPr>
          <w:rFonts w:ascii="Times New Roman" w:eastAsia="Times New Roman" w:hAnsi="Times New Roman" w:cs="Times New Roman"/>
          <w:sz w:val="24"/>
          <w:szCs w:val="24"/>
        </w:rPr>
        <w:t xml:space="preserve">. </w:t>
      </w:r>
      <w:proofErr w:type="gramStart"/>
      <w:r w:rsidRPr="00564FB5">
        <w:rPr>
          <w:rFonts w:ascii="Times New Roman" w:eastAsia="Times New Roman" w:hAnsi="Times New Roman" w:cs="Times New Roman"/>
          <w:i/>
          <w:iCs/>
          <w:sz w:val="24"/>
          <w:szCs w:val="24"/>
        </w:rPr>
        <w:t>The State of Food Insecurity in the World</w:t>
      </w:r>
      <w:r w:rsidRPr="00564FB5">
        <w:rPr>
          <w:rFonts w:ascii="Times New Roman" w:eastAsia="Times New Roman" w:hAnsi="Times New Roman" w:cs="Times New Roman"/>
          <w:sz w:val="24"/>
          <w:szCs w:val="24"/>
        </w:rPr>
        <w:t>.</w:t>
      </w:r>
      <w:proofErr w:type="gramEnd"/>
      <w:r w:rsidRPr="00564FB5">
        <w:rPr>
          <w:rFonts w:ascii="Times New Roman" w:eastAsia="Times New Roman" w:hAnsi="Times New Roman" w:cs="Times New Roman"/>
          <w:sz w:val="24"/>
          <w:szCs w:val="24"/>
        </w:rPr>
        <w:t xml:space="preserve"> </w:t>
      </w:r>
      <w:proofErr w:type="gramStart"/>
      <w:r w:rsidRPr="00564FB5">
        <w:rPr>
          <w:rFonts w:ascii="Times New Roman" w:eastAsia="Times New Roman" w:hAnsi="Times New Roman" w:cs="Times New Roman"/>
          <w:sz w:val="24"/>
          <w:szCs w:val="24"/>
        </w:rPr>
        <w:t>United Nations Economic and Social Development, 2012.</w:t>
      </w:r>
      <w:proofErr w:type="gramEnd"/>
      <w:r w:rsidRPr="00564FB5">
        <w:rPr>
          <w:rFonts w:ascii="Times New Roman" w:eastAsia="Times New Roman" w:hAnsi="Times New Roman" w:cs="Times New Roman"/>
          <w:sz w:val="24"/>
          <w:szCs w:val="24"/>
        </w:rPr>
        <w:t xml:space="preserve"> </w:t>
      </w:r>
      <w:hyperlink r:id="rId5" w:history="1">
        <w:r w:rsidR="00302932" w:rsidRPr="00F30650">
          <w:rPr>
            <w:rStyle w:val="Hyperlink"/>
            <w:rFonts w:ascii="Times New Roman" w:eastAsia="Times New Roman" w:hAnsi="Times New Roman" w:cs="Times New Roman"/>
            <w:sz w:val="24"/>
            <w:szCs w:val="24"/>
          </w:rPr>
          <w:t>http://www.fao.org/docrep/016/i3027e/i3027e00.htm</w:t>
        </w:r>
      </w:hyperlink>
      <w:r w:rsidRPr="00564FB5">
        <w:rPr>
          <w:rFonts w:ascii="Times New Roman" w:eastAsia="Times New Roman" w:hAnsi="Times New Roman" w:cs="Times New Roman"/>
          <w:sz w:val="24"/>
          <w:szCs w:val="24"/>
        </w:rPr>
        <w:t>.</w:t>
      </w:r>
    </w:p>
    <w:p w:rsidR="003A3143" w:rsidRPr="003A3143" w:rsidRDefault="00302932" w:rsidP="003A314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r w:rsidRPr="00302932">
        <w:rPr>
          <w:rFonts w:ascii="Times New Roman" w:eastAsia="Times New Roman" w:hAnsi="Times New Roman" w:cs="Times New Roman"/>
          <w:sz w:val="24"/>
          <w:szCs w:val="24"/>
        </w:rPr>
        <w:t xml:space="preserve">United Nations, Department of Economic </w:t>
      </w:r>
      <w:r>
        <w:rPr>
          <w:rFonts w:ascii="Times New Roman" w:eastAsia="Times New Roman" w:hAnsi="Times New Roman" w:cs="Times New Roman"/>
          <w:sz w:val="24"/>
          <w:szCs w:val="24"/>
        </w:rPr>
        <w:t xml:space="preserve">and Social Affairs, Population </w:t>
      </w:r>
      <w:r w:rsidRPr="00302932">
        <w:rPr>
          <w:rFonts w:ascii="Times New Roman" w:eastAsia="Times New Roman" w:hAnsi="Times New Roman" w:cs="Times New Roman"/>
          <w:sz w:val="24"/>
          <w:szCs w:val="24"/>
        </w:rPr>
        <w:t>Division (2013). World Population</w:t>
      </w:r>
      <w:r>
        <w:rPr>
          <w:rFonts w:ascii="Times New Roman" w:eastAsia="Times New Roman" w:hAnsi="Times New Roman" w:cs="Times New Roman"/>
          <w:sz w:val="24"/>
          <w:szCs w:val="24"/>
        </w:rPr>
        <w:t xml:space="preserve"> Prospects: The 2012 Revision, </w:t>
      </w:r>
      <w:r w:rsidRPr="00302932">
        <w:rPr>
          <w:rFonts w:ascii="Times New Roman" w:eastAsia="Times New Roman" w:hAnsi="Times New Roman" w:cs="Times New Roman"/>
          <w:sz w:val="24"/>
          <w:szCs w:val="24"/>
        </w:rPr>
        <w:t xml:space="preserve">Volume I: Comprehensive Tables ST/ESA/SER.A/336. </w:t>
      </w:r>
      <w:r w:rsidRPr="00302932">
        <w:rPr>
          <w:rFonts w:ascii="Times New Roman" w:eastAsia="Times New Roman" w:hAnsi="Times New Roman" w:cs="Times New Roman"/>
          <w:sz w:val="24"/>
          <w:szCs w:val="24"/>
        </w:rPr>
        <w:cr/>
      </w:r>
      <w:r w:rsidR="003A3143">
        <w:rPr>
          <w:rFonts w:ascii="Times New Roman" w:eastAsia="Times New Roman" w:hAnsi="Times New Roman" w:cs="Times New Roman"/>
          <w:sz w:val="24"/>
          <w:szCs w:val="24"/>
        </w:rPr>
        <w:t xml:space="preserve">3. </w:t>
      </w:r>
      <w:r w:rsidR="003A3143" w:rsidRPr="003A3143">
        <w:rPr>
          <w:rFonts w:ascii="Times New Roman" w:eastAsia="Times New Roman" w:hAnsi="Times New Roman" w:cs="Times New Roman"/>
          <w:sz w:val="24"/>
          <w:szCs w:val="24"/>
        </w:rPr>
        <w:t xml:space="preserve">Washington, National Geographic Society P. O. Box 98199, Dc 20090-8199 </w:t>
      </w:r>
      <w:proofErr w:type="spellStart"/>
      <w:proofErr w:type="gramStart"/>
      <w:r w:rsidR="003A3143" w:rsidRPr="003A3143">
        <w:rPr>
          <w:rFonts w:ascii="Times New Roman" w:eastAsia="Times New Roman" w:hAnsi="Times New Roman" w:cs="Times New Roman"/>
          <w:sz w:val="24"/>
          <w:szCs w:val="24"/>
        </w:rPr>
        <w:t>Usa</w:t>
      </w:r>
      <w:proofErr w:type="spellEnd"/>
      <w:proofErr w:type="gramEnd"/>
      <w:r w:rsidR="003A3143" w:rsidRPr="003A3143">
        <w:rPr>
          <w:rFonts w:ascii="Times New Roman" w:eastAsia="Times New Roman" w:hAnsi="Times New Roman" w:cs="Times New Roman"/>
          <w:sz w:val="24"/>
          <w:szCs w:val="24"/>
        </w:rPr>
        <w:t xml:space="preserve"> 38.90531943278526, and -77 0376992225647 800-647-5463. </w:t>
      </w:r>
      <w:proofErr w:type="gramStart"/>
      <w:r w:rsidR="003A3143" w:rsidRPr="003A3143">
        <w:rPr>
          <w:rFonts w:ascii="Times New Roman" w:eastAsia="Times New Roman" w:hAnsi="Times New Roman" w:cs="Times New Roman"/>
          <w:sz w:val="24"/>
          <w:szCs w:val="24"/>
        </w:rPr>
        <w:t>“Booming Middle-Class Diet May Stress Asia’s Water Needs.”</w:t>
      </w:r>
      <w:proofErr w:type="gramEnd"/>
      <w:r w:rsidR="003A3143" w:rsidRPr="003A3143">
        <w:rPr>
          <w:rFonts w:ascii="Times New Roman" w:eastAsia="Times New Roman" w:hAnsi="Times New Roman" w:cs="Times New Roman"/>
          <w:sz w:val="24"/>
          <w:szCs w:val="24"/>
        </w:rPr>
        <w:t xml:space="preserve"> </w:t>
      </w:r>
      <w:proofErr w:type="gramStart"/>
      <w:r w:rsidR="003A3143" w:rsidRPr="003A3143">
        <w:rPr>
          <w:rFonts w:ascii="Times New Roman" w:eastAsia="Times New Roman" w:hAnsi="Times New Roman" w:cs="Times New Roman"/>
          <w:sz w:val="24"/>
          <w:szCs w:val="24"/>
        </w:rPr>
        <w:t>Accessed February 6, 2014.</w:t>
      </w:r>
      <w:proofErr w:type="gramEnd"/>
      <w:r w:rsidR="003A3143" w:rsidRPr="003A3143">
        <w:rPr>
          <w:rFonts w:ascii="Times New Roman" w:eastAsia="Times New Roman" w:hAnsi="Times New Roman" w:cs="Times New Roman"/>
          <w:sz w:val="24"/>
          <w:szCs w:val="24"/>
        </w:rPr>
        <w:t xml:space="preserve"> http://news.nationalgeographic.com/news/2009/08/090827-asian-water-crisis/.</w:t>
      </w:r>
    </w:p>
    <w:p w:rsidR="00302932" w:rsidRPr="00564FB5" w:rsidRDefault="00302932" w:rsidP="00302932">
      <w:pPr>
        <w:contextualSpacing/>
        <w:rPr>
          <w:rFonts w:ascii="Times New Roman" w:eastAsia="Times New Roman" w:hAnsi="Times New Roman" w:cs="Times New Roman"/>
          <w:sz w:val="24"/>
          <w:szCs w:val="24"/>
        </w:rPr>
      </w:pPr>
    </w:p>
    <w:p w:rsidR="00564FB5" w:rsidRDefault="00564FB5"/>
    <w:sectPr w:rsidR="00564FB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1F20"/>
    <w:rsid w:val="00295203"/>
    <w:rsid w:val="00302932"/>
    <w:rsid w:val="003A3143"/>
    <w:rsid w:val="005362EF"/>
    <w:rsid w:val="00564FB5"/>
    <w:rsid w:val="006C1F20"/>
    <w:rsid w:val="008805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0293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0293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8043959">
      <w:bodyDiv w:val="1"/>
      <w:marLeft w:val="0"/>
      <w:marRight w:val="0"/>
      <w:marTop w:val="0"/>
      <w:marBottom w:val="0"/>
      <w:divBdr>
        <w:top w:val="none" w:sz="0" w:space="0" w:color="auto"/>
        <w:left w:val="none" w:sz="0" w:space="0" w:color="auto"/>
        <w:bottom w:val="none" w:sz="0" w:space="0" w:color="auto"/>
        <w:right w:val="none" w:sz="0" w:space="0" w:color="auto"/>
      </w:divBdr>
      <w:divsChild>
        <w:div w:id="807092283">
          <w:marLeft w:val="0"/>
          <w:marRight w:val="0"/>
          <w:marTop w:val="0"/>
          <w:marBottom w:val="0"/>
          <w:divBdr>
            <w:top w:val="none" w:sz="0" w:space="0" w:color="auto"/>
            <w:left w:val="none" w:sz="0" w:space="0" w:color="auto"/>
            <w:bottom w:val="none" w:sz="0" w:space="0" w:color="auto"/>
            <w:right w:val="none" w:sz="0" w:space="0" w:color="auto"/>
          </w:divBdr>
          <w:divsChild>
            <w:div w:id="1151944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507931">
      <w:bodyDiv w:val="1"/>
      <w:marLeft w:val="0"/>
      <w:marRight w:val="0"/>
      <w:marTop w:val="0"/>
      <w:marBottom w:val="0"/>
      <w:divBdr>
        <w:top w:val="none" w:sz="0" w:space="0" w:color="auto"/>
        <w:left w:val="none" w:sz="0" w:space="0" w:color="auto"/>
        <w:bottom w:val="none" w:sz="0" w:space="0" w:color="auto"/>
        <w:right w:val="none" w:sz="0" w:space="0" w:color="auto"/>
      </w:divBdr>
      <w:divsChild>
        <w:div w:id="1439254836">
          <w:marLeft w:val="0"/>
          <w:marRight w:val="0"/>
          <w:marTop w:val="0"/>
          <w:marBottom w:val="0"/>
          <w:divBdr>
            <w:top w:val="none" w:sz="0" w:space="0" w:color="auto"/>
            <w:left w:val="none" w:sz="0" w:space="0" w:color="auto"/>
            <w:bottom w:val="none" w:sz="0" w:space="0" w:color="auto"/>
            <w:right w:val="none" w:sz="0" w:space="0" w:color="auto"/>
          </w:divBdr>
          <w:divsChild>
            <w:div w:id="855341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fao.org/docrep/016/i3027e/i3027e00.ht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2</Pages>
  <Words>521</Words>
  <Characters>2970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1</cp:revision>
  <dcterms:created xsi:type="dcterms:W3CDTF">2014-02-06T03:28:00Z</dcterms:created>
  <dcterms:modified xsi:type="dcterms:W3CDTF">2014-02-06T04:48:00Z</dcterms:modified>
</cp:coreProperties>
</file>